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39" w:rsidRPr="00C2254F" w:rsidRDefault="00C2254F" w:rsidP="00EC2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2254F">
        <w:rPr>
          <w:rFonts w:ascii="Times New Roman" w:hAnsi="Times New Roman" w:cs="Times New Roman"/>
          <w:b/>
          <w:bCs/>
        </w:rPr>
        <w:t>ПРАВИЛА</w:t>
      </w:r>
    </w:p>
    <w:p w:rsidR="009E6A39" w:rsidRPr="00D00004" w:rsidRDefault="00C2254F" w:rsidP="00EC2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2254F">
        <w:rPr>
          <w:rFonts w:ascii="Times New Roman" w:hAnsi="Times New Roman" w:cs="Times New Roman"/>
          <w:b/>
          <w:bCs/>
        </w:rPr>
        <w:t xml:space="preserve">ОКАЗАНИЯ МЕДИЦИНСКОЙ </w:t>
      </w:r>
      <w:r w:rsidR="00D00004" w:rsidRPr="00EC2F9E">
        <w:rPr>
          <w:rFonts w:ascii="Times New Roman" w:hAnsi="Times New Roman" w:cs="Times New Roman"/>
          <w:b/>
          <w:bCs/>
        </w:rPr>
        <w:t xml:space="preserve">ПОМОЩИ </w:t>
      </w:r>
      <w:r w:rsidR="00D00004" w:rsidRPr="00EC2F9E">
        <w:rPr>
          <w:rFonts w:ascii="Times New Roman" w:hAnsi="Times New Roman"/>
          <w:b/>
        </w:rPr>
        <w:t>ГРАЖДАНАМ</w:t>
      </w:r>
      <w:r w:rsidR="00EC2F9E" w:rsidRPr="00EC2F9E">
        <w:rPr>
          <w:rFonts w:ascii="Times New Roman" w:hAnsi="Times New Roman"/>
          <w:b/>
        </w:rPr>
        <w:t xml:space="preserve"> УКРАИНЫ,</w:t>
      </w:r>
      <w:r w:rsidRPr="00EC2F9E">
        <w:rPr>
          <w:rFonts w:ascii="Times New Roman" w:hAnsi="Times New Roman" w:cs="Times New Roman"/>
          <w:b/>
          <w:bCs/>
        </w:rPr>
        <w:t xml:space="preserve">  ГРАЖДАНАМ </w:t>
      </w:r>
      <w:r w:rsidRPr="00EC2F9E">
        <w:rPr>
          <w:rFonts w:ascii="Times New Roman" w:hAnsi="Times New Roman"/>
          <w:b/>
        </w:rPr>
        <w:t xml:space="preserve"> ДОНЕЦКОЙ НАРОДНОЙ РЕСПУБЛИКИ</w:t>
      </w:r>
      <w:r w:rsidRPr="00C2254F">
        <w:rPr>
          <w:rFonts w:ascii="Times New Roman" w:hAnsi="Times New Roman"/>
          <w:b/>
        </w:rPr>
        <w:t>, ГРАЖДАНАМ ЛУГАНСКОЙ НАРОДНОЙ РЕСПУБЛИКИ И ЛИЦАМ БЕЗ ГРАЖДАНСТВА,</w:t>
      </w:r>
      <w:r w:rsidRPr="00C2254F">
        <w:rPr>
          <w:rFonts w:ascii="Times New Roman" w:eastAsia="Times New Roman" w:hAnsi="Times New Roman"/>
          <w:b/>
          <w:lang w:eastAsia="ru-RU"/>
        </w:rPr>
        <w:t xml:space="preserve"> </w:t>
      </w:r>
      <w:r w:rsidRPr="00C2254F">
        <w:rPr>
          <w:rFonts w:ascii="Times New Roman" w:hAnsi="Times New Roman"/>
          <w:b/>
        </w:rPr>
        <w:t>ПРИБЫВШИМ НА ТЕРРИТОРИЮ РОССИЙСКОЙ ФЕДЕРАЦИИ</w:t>
      </w:r>
      <w:r w:rsidR="00D00004">
        <w:rPr>
          <w:rFonts w:ascii="Times New Roman" w:hAnsi="Times New Roman"/>
          <w:b/>
        </w:rPr>
        <w:t xml:space="preserve"> В ЭКСТРЕННОМ МАССОВОМ ПОРЯДКЕ</w:t>
      </w:r>
    </w:p>
    <w:p w:rsidR="00C2254F" w:rsidRDefault="00C2254F" w:rsidP="00EC2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2254F" w:rsidRPr="009E6A39" w:rsidRDefault="00C2254F" w:rsidP="00EC2F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240E89" w:rsidRDefault="00C2254F" w:rsidP="00240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31 марта 2022 г. вступило в силу  постановление Правительства Ростовской области от 30.03.2022 № 243 «О внесении изменений в постановление Правительства РО от 10.12.2014 №821 «О реализации постановления Правительства Российской Федерации от 31.10.2014 №1134» </w:t>
      </w:r>
      <w:r w:rsidR="00240E89">
        <w:rPr>
          <w:rFonts w:ascii="Times New Roman" w:hAnsi="Times New Roman"/>
        </w:rPr>
        <w:t xml:space="preserve">и с </w:t>
      </w:r>
      <w:r w:rsidR="00240E89" w:rsidRPr="00240E89">
        <w:rPr>
          <w:rFonts w:ascii="Times New Roman" w:hAnsi="Times New Roman"/>
        </w:rPr>
        <w:t>28</w:t>
      </w:r>
      <w:r w:rsidR="00240E89">
        <w:rPr>
          <w:rFonts w:ascii="Times New Roman" w:hAnsi="Times New Roman"/>
        </w:rPr>
        <w:t xml:space="preserve"> июля 2022 г вступило в силу  постановление Правительства Ростовской области от 28.07.2022 №1340 «О внесении изменений в постановление Правительства РО от 31.10.2014 №1134».</w:t>
      </w:r>
    </w:p>
    <w:p w:rsidR="00B24D98" w:rsidRPr="00260B82" w:rsidRDefault="00E61AE3" w:rsidP="00240E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E0D59">
        <w:rPr>
          <w:rFonts w:ascii="Times New Roman" w:hAnsi="Times New Roman" w:cs="Times New Roman"/>
        </w:rPr>
        <w:t xml:space="preserve">Гражданам  </w:t>
      </w:r>
      <w:r w:rsidR="00B24D98" w:rsidRPr="001E0D59">
        <w:rPr>
          <w:rFonts w:ascii="Times New Roman" w:hAnsi="Times New Roman" w:cs="Times New Roman"/>
        </w:rPr>
        <w:t>Украины, гражданам Донецкой Народной Республики, гражданам Луганской Народной Республики и лицам без гражданства, постоянно проживавшим на территориях Украины, Донецкой Народной Республики, Луганской Народной Республики, вынужденно покинувшим территорию Украины, Донецкой Народной Республики, Луганской Народной Республики и прибывшим на территорию Российской Федерации в экстренном массовом порядке</w:t>
      </w:r>
      <w:r w:rsidR="00D00004" w:rsidRPr="001E0D59">
        <w:rPr>
          <w:rFonts w:ascii="Times New Roman" w:hAnsi="Times New Roman" w:cs="Times New Roman"/>
        </w:rPr>
        <w:t xml:space="preserve"> </w:t>
      </w:r>
      <w:r w:rsidR="00D00004" w:rsidRPr="001E0D59">
        <w:rPr>
          <w:rFonts w:ascii="Times New Roman" w:hAnsi="Times New Roman" w:cs="Times New Roman"/>
          <w:color w:val="000000" w:themeColor="text1"/>
        </w:rPr>
        <w:t>(далее - граждане и лица без гражданства)</w:t>
      </w:r>
      <w:r w:rsidR="00B24D98" w:rsidRPr="001E0D59">
        <w:rPr>
          <w:rFonts w:ascii="Times New Roman" w:hAnsi="Times New Roman" w:cs="Times New Roman"/>
        </w:rPr>
        <w:t xml:space="preserve">, до получения ими полиса обязательного медицинского страхования либо временного </w:t>
      </w:r>
      <w:r w:rsidR="00B24D98" w:rsidRPr="001E0D59">
        <w:rPr>
          <w:rFonts w:ascii="Times New Roman" w:hAnsi="Times New Roman" w:cs="Times New Roman"/>
          <w:color w:val="000000" w:themeColor="text1"/>
        </w:rPr>
        <w:t xml:space="preserve">свидетельства,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случая, медицинская помощь оказывается в соответствии с </w:t>
      </w:r>
      <w:hyperlink r:id="rId6" w:history="1">
        <w:r w:rsidR="00D00004" w:rsidRPr="001E0D59">
          <w:rPr>
            <w:rFonts w:ascii="Times New Roman" w:hAnsi="Times New Roman" w:cs="Times New Roman"/>
            <w:color w:val="000000" w:themeColor="text1"/>
          </w:rPr>
          <w:t>п</w:t>
        </w:r>
        <w:r w:rsidR="00B24D98" w:rsidRPr="001E0D59">
          <w:rPr>
            <w:rFonts w:ascii="Times New Roman" w:hAnsi="Times New Roman" w:cs="Times New Roman"/>
            <w:color w:val="000000" w:themeColor="text1"/>
          </w:rPr>
          <w:t>равилами</w:t>
        </w:r>
      </w:hyperlink>
      <w:r w:rsidR="00B24D98" w:rsidRPr="001E0D59">
        <w:rPr>
          <w:rFonts w:ascii="Times New Roman" w:hAnsi="Times New Roman" w:cs="Times New Roman"/>
          <w:color w:val="000000" w:themeColor="text1"/>
        </w:rPr>
        <w:t xml:space="preserve"> оказания медицинской помощи иностранным гражданам на территории Российской Федерации, утвержденными постановлением Правительства Российской Федерации от 6 марта 2013 г. </w:t>
      </w:r>
      <w:r w:rsidR="00D00004" w:rsidRPr="001E0D59">
        <w:rPr>
          <w:rFonts w:ascii="Times New Roman" w:hAnsi="Times New Roman" w:cs="Times New Roman"/>
          <w:color w:val="000000" w:themeColor="text1"/>
        </w:rPr>
        <w:t>№</w:t>
      </w:r>
      <w:r w:rsidR="00B24D98" w:rsidRPr="001E0D59">
        <w:rPr>
          <w:rFonts w:ascii="Times New Roman" w:hAnsi="Times New Roman" w:cs="Times New Roman"/>
          <w:color w:val="000000" w:themeColor="text1"/>
        </w:rPr>
        <w:t>186 "Об утверждении Правил оказания медицинской</w:t>
      </w:r>
      <w:r w:rsidR="00B24D98" w:rsidRPr="001E0D59">
        <w:rPr>
          <w:rFonts w:ascii="Times New Roman" w:hAnsi="Times New Roman" w:cs="Times New Roman"/>
        </w:rPr>
        <w:t xml:space="preserve"> </w:t>
      </w:r>
      <w:r w:rsidR="00B24D98" w:rsidRPr="00260B82">
        <w:rPr>
          <w:rFonts w:ascii="Times New Roman" w:hAnsi="Times New Roman" w:cs="Times New Roman"/>
        </w:rPr>
        <w:t>помощи иностранным гражданам на территории Российской Федерации".</w:t>
      </w:r>
    </w:p>
    <w:p w:rsidR="00260B82" w:rsidRPr="00260B82" w:rsidRDefault="00260B82" w:rsidP="00260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60B82">
        <w:rPr>
          <w:rFonts w:ascii="Times New Roman" w:hAnsi="Times New Roman" w:cs="Times New Roman"/>
        </w:rPr>
        <w:t xml:space="preserve">ервичная медико-санитарная помощь, </w:t>
      </w:r>
      <w:r w:rsidRPr="00260B82">
        <w:rPr>
          <w:rFonts w:ascii="Times New Roman" w:hAnsi="Times New Roman" w:cs="Times New Roman"/>
          <w:color w:val="000000" w:themeColor="text1"/>
        </w:rPr>
        <w:t xml:space="preserve">включая лекарственное обеспечение лекарственными препаратами, отпускаемыми населению в соответствии с </w:t>
      </w:r>
      <w:hyperlink r:id="rId7" w:history="1">
        <w:r w:rsidRPr="00260B82">
          <w:rPr>
            <w:rFonts w:ascii="Times New Roman" w:hAnsi="Times New Roman" w:cs="Times New Roman"/>
            <w:color w:val="000000" w:themeColor="text1"/>
          </w:rPr>
          <w:t>Перечнем</w:t>
        </w:r>
      </w:hyperlink>
      <w:r w:rsidRPr="00260B82">
        <w:rPr>
          <w:rFonts w:ascii="Times New Roman" w:hAnsi="Times New Roman" w:cs="Times New Roman"/>
          <w:color w:val="000000" w:themeColor="text1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</w:t>
      </w:r>
      <w:hyperlink r:id="rId8" w:history="1">
        <w:r w:rsidRPr="00260B82">
          <w:rPr>
            <w:rFonts w:ascii="Times New Roman" w:hAnsi="Times New Roman" w:cs="Times New Roman"/>
            <w:color w:val="000000" w:themeColor="text1"/>
          </w:rPr>
          <w:t>приложению №1</w:t>
        </w:r>
      </w:hyperlink>
      <w:r w:rsidRPr="00260B82">
        <w:rPr>
          <w:rFonts w:ascii="Times New Roman" w:hAnsi="Times New Roman" w:cs="Times New Roman"/>
          <w:color w:val="000000" w:themeColor="text1"/>
        </w:rPr>
        <w:t xml:space="preserve"> к постановлению Правительства Российской Федерации от 30 июля 1994 г.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260B82">
        <w:rPr>
          <w:rFonts w:ascii="Times New Roman" w:hAnsi="Times New Roman" w:cs="Times New Roman"/>
          <w:color w:val="000000" w:themeColor="text1"/>
        </w:rPr>
        <w:t>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</w:t>
      </w:r>
      <w:r w:rsidR="00D449E7">
        <w:rPr>
          <w:rFonts w:ascii="Times New Roman" w:hAnsi="Times New Roman" w:cs="Times New Roman"/>
          <w:color w:val="000000" w:themeColor="text1"/>
        </w:rPr>
        <w:t xml:space="preserve"> </w:t>
      </w:r>
      <w:r w:rsidRPr="00260B82">
        <w:rPr>
          <w:rFonts w:ascii="Times New Roman" w:hAnsi="Times New Roman" w:cs="Times New Roman"/>
          <w:color w:val="000000" w:themeColor="text1"/>
        </w:rPr>
        <w:t xml:space="preserve">а также проводятся профилактические прививки, включенные в </w:t>
      </w:r>
      <w:r w:rsidR="000F49AD">
        <w:rPr>
          <w:rFonts w:ascii="Times New Roman" w:hAnsi="Times New Roman" w:cs="Times New Roman"/>
          <w:color w:val="000000" w:themeColor="text1"/>
        </w:rPr>
        <w:t xml:space="preserve">Национальный </w:t>
      </w:r>
      <w:hyperlink r:id="rId9" w:history="1">
        <w:r w:rsidRPr="00260B82">
          <w:rPr>
            <w:rFonts w:ascii="Times New Roman" w:hAnsi="Times New Roman" w:cs="Times New Roman"/>
            <w:color w:val="000000" w:themeColor="text1"/>
          </w:rPr>
          <w:t>календарь</w:t>
        </w:r>
      </w:hyperlink>
      <w:r w:rsidRPr="00260B82">
        <w:rPr>
          <w:rFonts w:ascii="Times New Roman" w:hAnsi="Times New Roman" w:cs="Times New Roman"/>
          <w:color w:val="000000" w:themeColor="text1"/>
        </w:rPr>
        <w:t xml:space="preserve"> профилактических прививок</w:t>
      </w:r>
      <w:r w:rsidR="000F49AD">
        <w:rPr>
          <w:rFonts w:ascii="Times New Roman" w:hAnsi="Times New Roman" w:cs="Times New Roman"/>
          <w:color w:val="000000" w:themeColor="text1"/>
        </w:rPr>
        <w:t xml:space="preserve">, в том числе </w:t>
      </w:r>
      <w:r w:rsidRPr="00260B82">
        <w:rPr>
          <w:rFonts w:ascii="Times New Roman" w:hAnsi="Times New Roman" w:cs="Times New Roman"/>
          <w:color w:val="000000" w:themeColor="text1"/>
        </w:rPr>
        <w:t>по эпидемическим показаниям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</w:rPr>
        <w:t>О</w:t>
      </w:r>
      <w:r w:rsidRPr="00260B82">
        <w:rPr>
          <w:rFonts w:ascii="Times New Roman" w:hAnsi="Times New Roman" w:cs="Times New Roman"/>
        </w:rPr>
        <w:t>бязательное медицинское освидетельствование лиц, получивших свидетельство о рассмотрении ходатайства о признании беженцем по существу, лиц, подавших заявление о предоставлении временного убежища на территории Российской Федерации</w:t>
      </w:r>
      <w:r w:rsidR="000F49AD">
        <w:rPr>
          <w:rFonts w:ascii="Times New Roman" w:hAnsi="Times New Roman" w:cs="Times New Roman"/>
        </w:rPr>
        <w:t xml:space="preserve">, а также обратившихся с заявлением о выдаче </w:t>
      </w:r>
      <w:r w:rsidR="000F49AD">
        <w:rPr>
          <w:rFonts w:ascii="Times New Roman" w:hAnsi="Times New Roman" w:cs="Times New Roman"/>
        </w:rPr>
        <w:lastRenderedPageBreak/>
        <w:t>разрешения на временное проживание в Российской Федерации, вида на жительство в Российской Федерации или о приеме в гражданство Российской Федерации</w:t>
      </w:r>
      <w:r w:rsidRPr="00260B82">
        <w:rPr>
          <w:rFonts w:ascii="Times New Roman" w:hAnsi="Times New Roman" w:cs="Times New Roman"/>
        </w:rPr>
        <w:t xml:space="preserve">, и прибывших с указанными лицами членов их семей осуществляется бесплатно </w:t>
      </w:r>
      <w:r w:rsidR="00240E89">
        <w:rPr>
          <w:rFonts w:ascii="Times New Roman" w:hAnsi="Times New Roman" w:cs="Times New Roman"/>
        </w:rPr>
        <w:t xml:space="preserve">государственными </w:t>
      </w:r>
      <w:r w:rsidRPr="00260B82">
        <w:rPr>
          <w:rFonts w:ascii="Times New Roman" w:hAnsi="Times New Roman" w:cs="Times New Roman"/>
        </w:rPr>
        <w:t>медицинскими организациями</w:t>
      </w:r>
      <w:r w:rsidR="00240E89">
        <w:rPr>
          <w:rFonts w:ascii="Times New Roman" w:hAnsi="Times New Roman" w:cs="Times New Roman"/>
        </w:rPr>
        <w:t xml:space="preserve"> (ГБУ РО «КВД» и ГБУ РО «ОКЦФП»)</w:t>
      </w:r>
      <w:r>
        <w:rPr>
          <w:rFonts w:ascii="Times New Roman" w:hAnsi="Times New Roman" w:cs="Times New Roman"/>
        </w:rPr>
        <w:t>.</w:t>
      </w:r>
    </w:p>
    <w:p w:rsidR="00D0064C" w:rsidRDefault="001E0D59" w:rsidP="001E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E0D59">
        <w:rPr>
          <w:rFonts w:ascii="Times New Roman" w:hAnsi="Times New Roman" w:cs="Times New Roman"/>
        </w:rPr>
        <w:t xml:space="preserve">Первичная медико-санитарная помощь оказывается </w:t>
      </w:r>
      <w:r w:rsidRPr="001E0D59">
        <w:rPr>
          <w:rFonts w:ascii="Times New Roman" w:hAnsi="Times New Roman" w:cs="Times New Roman"/>
          <w:color w:val="000000" w:themeColor="text1"/>
        </w:rPr>
        <w:t xml:space="preserve">гражданам и лицам без гражданства медицинскими организациями по территориальному прикреплению </w:t>
      </w:r>
      <w:r w:rsidRPr="001E0D59">
        <w:rPr>
          <w:rFonts w:ascii="Times New Roman" w:hAnsi="Times New Roman"/>
        </w:rPr>
        <w:t>места временного проживания</w:t>
      </w:r>
      <w:r w:rsidR="00D449E7">
        <w:rPr>
          <w:rFonts w:ascii="Times New Roman" w:hAnsi="Times New Roman"/>
        </w:rPr>
        <w:t xml:space="preserve"> в экстренной, неотложной и плановой форме</w:t>
      </w:r>
      <w:r w:rsidRPr="001E0D5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D0064C" w:rsidRDefault="00D0064C" w:rsidP="00D00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E6A39">
        <w:rPr>
          <w:rFonts w:ascii="Times New Roman" w:hAnsi="Times New Roman" w:cs="Times New Roman"/>
        </w:rPr>
        <w:t xml:space="preserve">Медицинская помощь в экстренной форме при внезапных острых заболеваниях, состояниях, </w:t>
      </w:r>
      <w:r>
        <w:rPr>
          <w:rFonts w:ascii="Times New Roman" w:hAnsi="Times New Roman" w:cs="Times New Roman"/>
        </w:rPr>
        <w:t xml:space="preserve">а также неотложная помощь, при </w:t>
      </w:r>
      <w:r w:rsidRPr="009E6A39">
        <w:rPr>
          <w:rFonts w:ascii="Times New Roman" w:hAnsi="Times New Roman" w:cs="Times New Roman"/>
        </w:rPr>
        <w:t xml:space="preserve">обострении хронических заболеваний, представляющих угрозу жизни пациента, оказывается </w:t>
      </w:r>
      <w:r w:rsidRPr="00A8269F">
        <w:rPr>
          <w:rFonts w:ascii="Times New Roman" w:hAnsi="Times New Roman" w:cs="Times New Roman"/>
          <w:color w:val="000000" w:themeColor="text1"/>
        </w:rPr>
        <w:t>граждан</w:t>
      </w:r>
      <w:r>
        <w:rPr>
          <w:rFonts w:ascii="Times New Roman" w:hAnsi="Times New Roman" w:cs="Times New Roman"/>
          <w:color w:val="000000" w:themeColor="text1"/>
        </w:rPr>
        <w:t>ам</w:t>
      </w:r>
      <w:r w:rsidRPr="00A8269F">
        <w:rPr>
          <w:rFonts w:ascii="Times New Roman" w:hAnsi="Times New Roman" w:cs="Times New Roman"/>
          <w:color w:val="000000" w:themeColor="text1"/>
        </w:rPr>
        <w:t xml:space="preserve"> и лица</w:t>
      </w:r>
      <w:r>
        <w:rPr>
          <w:rFonts w:ascii="Times New Roman" w:hAnsi="Times New Roman" w:cs="Times New Roman"/>
          <w:color w:val="000000" w:themeColor="text1"/>
        </w:rPr>
        <w:t>м</w:t>
      </w:r>
      <w:r w:rsidRPr="00A8269F">
        <w:rPr>
          <w:rFonts w:ascii="Times New Roman" w:hAnsi="Times New Roman" w:cs="Times New Roman"/>
          <w:color w:val="000000" w:themeColor="text1"/>
        </w:rPr>
        <w:t xml:space="preserve"> без гражданства</w:t>
      </w:r>
      <w:r w:rsidRPr="009E6A39">
        <w:rPr>
          <w:rFonts w:ascii="Times New Roman" w:hAnsi="Times New Roman" w:cs="Times New Roman"/>
        </w:rPr>
        <w:t xml:space="preserve"> медицинскими организациями бесплатно.</w:t>
      </w:r>
      <w:r>
        <w:rPr>
          <w:rFonts w:ascii="Times New Roman" w:hAnsi="Times New Roman" w:cs="Times New Roman"/>
        </w:rPr>
        <w:t xml:space="preserve"> При обращении необходимо иметь любой документ, удостоверяющий личность.</w:t>
      </w:r>
    </w:p>
    <w:p w:rsidR="00D0064C" w:rsidRDefault="00D0064C" w:rsidP="001E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Медицинская помощь в плановой форме оказывается для проведения вакцинации, для получения лекарственных препаратов и изделий медицинского назначения и медицинское освидетельствовани</w:t>
      </w:r>
      <w:r w:rsidR="00384963">
        <w:rPr>
          <w:rFonts w:ascii="Times New Roman" w:hAnsi="Times New Roman"/>
        </w:rPr>
        <w:t>е</w:t>
      </w:r>
      <w:r w:rsidR="00FE1FBC">
        <w:rPr>
          <w:rFonts w:ascii="Times New Roman" w:hAnsi="Times New Roman"/>
        </w:rPr>
        <w:t xml:space="preserve"> при</w:t>
      </w:r>
      <w:r w:rsidRPr="00D0064C">
        <w:rPr>
          <w:rFonts w:ascii="Times New Roman" w:hAnsi="Times New Roman" w:cs="Times New Roman"/>
        </w:rPr>
        <w:t xml:space="preserve"> </w:t>
      </w:r>
      <w:r w:rsidRPr="00260B82">
        <w:rPr>
          <w:rFonts w:ascii="Times New Roman" w:hAnsi="Times New Roman" w:cs="Times New Roman"/>
        </w:rPr>
        <w:t>получ</w:t>
      </w:r>
      <w:r w:rsidR="00FE1FBC">
        <w:rPr>
          <w:rFonts w:ascii="Times New Roman" w:hAnsi="Times New Roman" w:cs="Times New Roman"/>
        </w:rPr>
        <w:t>ении</w:t>
      </w:r>
      <w:r w:rsidRPr="00260B82">
        <w:rPr>
          <w:rFonts w:ascii="Times New Roman" w:hAnsi="Times New Roman" w:cs="Times New Roman"/>
        </w:rPr>
        <w:t xml:space="preserve"> свидетельств</w:t>
      </w:r>
      <w:r w:rsidR="00FE1FBC">
        <w:rPr>
          <w:rFonts w:ascii="Times New Roman" w:hAnsi="Times New Roman" w:cs="Times New Roman"/>
        </w:rPr>
        <w:t>а</w:t>
      </w:r>
      <w:r w:rsidRPr="00260B82">
        <w:rPr>
          <w:rFonts w:ascii="Times New Roman" w:hAnsi="Times New Roman" w:cs="Times New Roman"/>
        </w:rPr>
        <w:t xml:space="preserve"> о рассмотрении ходатайства о признании беженцем</w:t>
      </w:r>
      <w:r w:rsidR="00651129">
        <w:rPr>
          <w:rFonts w:ascii="Times New Roman" w:hAnsi="Times New Roman" w:cs="Times New Roman"/>
        </w:rPr>
        <w:t>,</w:t>
      </w:r>
      <w:r w:rsidR="00FE1FBC">
        <w:rPr>
          <w:rFonts w:ascii="Times New Roman" w:hAnsi="Times New Roman" w:cs="Times New Roman"/>
        </w:rPr>
        <w:t xml:space="preserve"> </w:t>
      </w:r>
      <w:r w:rsidR="00FE1FBC" w:rsidRPr="00260B82">
        <w:rPr>
          <w:rFonts w:ascii="Times New Roman" w:hAnsi="Times New Roman" w:cs="Times New Roman"/>
        </w:rPr>
        <w:t>заявлени</w:t>
      </w:r>
      <w:r w:rsidR="00FE1FBC">
        <w:rPr>
          <w:rFonts w:ascii="Times New Roman" w:hAnsi="Times New Roman" w:cs="Times New Roman"/>
        </w:rPr>
        <w:t>и</w:t>
      </w:r>
      <w:r w:rsidR="00FE1FBC" w:rsidRPr="00260B82">
        <w:rPr>
          <w:rFonts w:ascii="Times New Roman" w:hAnsi="Times New Roman" w:cs="Times New Roman"/>
        </w:rPr>
        <w:t xml:space="preserve"> о предоставлении временного убежища на территории Российской Федерации</w:t>
      </w:r>
      <w:r w:rsidR="00651129">
        <w:rPr>
          <w:rFonts w:ascii="Times New Roman" w:hAnsi="Times New Roman" w:cs="Times New Roman"/>
        </w:rPr>
        <w:t>, а также обратившихся с заявлением о выдаче разрешения на временное проживание в Российской Федерации, вида на жительство в Российской Федерации или о приеме в гражданство Российской Федерации</w:t>
      </w:r>
      <w:r w:rsidR="00FE1FBC">
        <w:rPr>
          <w:rFonts w:ascii="Times New Roman" w:hAnsi="Times New Roman" w:cs="Times New Roman"/>
        </w:rPr>
        <w:t>.</w:t>
      </w:r>
    </w:p>
    <w:p w:rsidR="00FE1FBC" w:rsidRDefault="00FE1FBC" w:rsidP="001E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вакцинации необходимо предоставить любой документ, удостоверяющий личность и сертификат о прививках. </w:t>
      </w:r>
      <w:r w:rsidR="00437477">
        <w:rPr>
          <w:rFonts w:ascii="Times New Roman" w:hAnsi="Times New Roman" w:cs="Times New Roman"/>
        </w:rPr>
        <w:t>При отсутствии сертификата о прививках медицинская организация, осуществившая вакцинацию, выдаст новый сертификат.</w:t>
      </w:r>
    </w:p>
    <w:p w:rsidR="00FE1FBC" w:rsidRDefault="00FE1FBC" w:rsidP="001E0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Для получения лекарственных </w:t>
      </w:r>
      <w:r w:rsidR="00437477">
        <w:rPr>
          <w:rFonts w:ascii="Times New Roman" w:hAnsi="Times New Roman" w:cs="Times New Roman"/>
        </w:rPr>
        <w:t>средств и изделий медицинского назначения</w:t>
      </w:r>
      <w:r>
        <w:rPr>
          <w:rFonts w:ascii="Times New Roman" w:hAnsi="Times New Roman" w:cs="Times New Roman"/>
        </w:rPr>
        <w:t xml:space="preserve"> необходимо предоставить любой документ, удостоверяющий личность, а также медицинскую документацию, подтверждающие наличие заболевания, включенную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260B82">
        <w:rPr>
          <w:rFonts w:ascii="Times New Roman" w:hAnsi="Times New Roman" w:cs="Times New Roman"/>
          <w:color w:val="000000" w:themeColor="text1"/>
        </w:rPr>
        <w:t>постановлени</w:t>
      </w:r>
      <w:r>
        <w:rPr>
          <w:rFonts w:ascii="Times New Roman" w:hAnsi="Times New Roman" w:cs="Times New Roman"/>
          <w:color w:val="000000" w:themeColor="text1"/>
        </w:rPr>
        <w:t>е</w:t>
      </w:r>
      <w:r w:rsidRPr="00260B82">
        <w:rPr>
          <w:rFonts w:ascii="Times New Roman" w:hAnsi="Times New Roman" w:cs="Times New Roman"/>
          <w:color w:val="000000" w:themeColor="text1"/>
        </w:rPr>
        <w:t xml:space="preserve"> Правительства Российской Федерации от 30 июля 1994 г. </w:t>
      </w:r>
      <w:r>
        <w:rPr>
          <w:rFonts w:ascii="Times New Roman" w:hAnsi="Times New Roman" w:cs="Times New Roman"/>
          <w:color w:val="000000" w:themeColor="text1"/>
        </w:rPr>
        <w:t>№</w:t>
      </w:r>
      <w:r w:rsidRPr="00260B82">
        <w:rPr>
          <w:rFonts w:ascii="Times New Roman" w:hAnsi="Times New Roman" w:cs="Times New Roman"/>
          <w:color w:val="000000" w:themeColor="text1"/>
        </w:rPr>
        <w:t>890</w:t>
      </w:r>
      <w:r>
        <w:rPr>
          <w:rFonts w:ascii="Times New Roman" w:hAnsi="Times New Roman" w:cs="Times New Roman"/>
          <w:color w:val="000000" w:themeColor="text1"/>
        </w:rPr>
        <w:t>.</w:t>
      </w:r>
      <w:r w:rsidR="00437477">
        <w:rPr>
          <w:rFonts w:ascii="Times New Roman" w:hAnsi="Times New Roman" w:cs="Times New Roman"/>
          <w:color w:val="000000" w:themeColor="text1"/>
        </w:rPr>
        <w:t xml:space="preserve"> При отсутствии этой медицинской документации необходимо пройти обследование, подтверждающие наличие заболевания, требующие лекарственного обеспечения для амбулаторного лечения.</w:t>
      </w:r>
    </w:p>
    <w:p w:rsidR="00CB0E89" w:rsidRDefault="007D6049" w:rsidP="00CB0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hyperlink r:id="rId10" w:history="1">
        <w:r w:rsidR="00CB0E89" w:rsidRPr="00A8269F">
          <w:rPr>
            <w:rFonts w:ascii="Times New Roman" w:hAnsi="Times New Roman" w:cs="Times New Roman"/>
            <w:color w:val="000000" w:themeColor="text1"/>
          </w:rPr>
          <w:t>Скорая</w:t>
        </w:r>
      </w:hyperlink>
      <w:r w:rsidR="00CB0E89" w:rsidRPr="00A8269F">
        <w:rPr>
          <w:rFonts w:ascii="Times New Roman" w:hAnsi="Times New Roman" w:cs="Times New Roman"/>
          <w:color w:val="000000" w:themeColor="text1"/>
        </w:rPr>
        <w:t>, в том числе скорая специализированная, медицинская помощь оказывается граждан</w:t>
      </w:r>
      <w:r w:rsidR="00CB0E89">
        <w:rPr>
          <w:rFonts w:ascii="Times New Roman" w:hAnsi="Times New Roman" w:cs="Times New Roman"/>
          <w:color w:val="000000" w:themeColor="text1"/>
        </w:rPr>
        <w:t>ам</w:t>
      </w:r>
      <w:r w:rsidR="00CB0E89" w:rsidRPr="00A8269F">
        <w:rPr>
          <w:rFonts w:ascii="Times New Roman" w:hAnsi="Times New Roman" w:cs="Times New Roman"/>
          <w:color w:val="000000" w:themeColor="text1"/>
        </w:rPr>
        <w:t xml:space="preserve"> и лица</w:t>
      </w:r>
      <w:r w:rsidR="00CB0E89">
        <w:rPr>
          <w:rFonts w:ascii="Times New Roman" w:hAnsi="Times New Roman" w:cs="Times New Roman"/>
          <w:color w:val="000000" w:themeColor="text1"/>
        </w:rPr>
        <w:t>м</w:t>
      </w:r>
      <w:r w:rsidR="00CB0E89" w:rsidRPr="00A8269F">
        <w:rPr>
          <w:rFonts w:ascii="Times New Roman" w:hAnsi="Times New Roman" w:cs="Times New Roman"/>
          <w:color w:val="000000" w:themeColor="text1"/>
        </w:rPr>
        <w:t xml:space="preserve"> без гражданства при заболеваниях, несчастных случаях, травмах, отравлениях</w:t>
      </w:r>
      <w:r w:rsidR="00CB0E89" w:rsidRPr="009E6A39">
        <w:rPr>
          <w:rFonts w:ascii="Times New Roman" w:hAnsi="Times New Roman" w:cs="Times New Roman"/>
        </w:rPr>
        <w:t xml:space="preserve"> и других состояниях, требующих срочного медицинского вмешательства.</w:t>
      </w:r>
      <w:r w:rsidR="00CB0E89">
        <w:rPr>
          <w:rFonts w:ascii="Times New Roman" w:hAnsi="Times New Roman" w:cs="Times New Roman"/>
        </w:rPr>
        <w:t xml:space="preserve"> Эта медицинская помощь оказывается муниципальными м</w:t>
      </w:r>
      <w:r w:rsidR="00CB0E89" w:rsidRPr="009E6A39">
        <w:rPr>
          <w:rFonts w:ascii="Times New Roman" w:hAnsi="Times New Roman" w:cs="Times New Roman"/>
        </w:rPr>
        <w:t>едицинскими организациями бесплатно</w:t>
      </w:r>
      <w:r w:rsidR="00CB0E89">
        <w:rPr>
          <w:rFonts w:ascii="Times New Roman" w:hAnsi="Times New Roman" w:cs="Times New Roman"/>
        </w:rPr>
        <w:t xml:space="preserve"> при личном обращении или при вызове 03, 113</w:t>
      </w:r>
      <w:r w:rsidR="00CB0E89" w:rsidRPr="009E6A39">
        <w:rPr>
          <w:rFonts w:ascii="Times New Roman" w:hAnsi="Times New Roman" w:cs="Times New Roman"/>
        </w:rPr>
        <w:t>.</w:t>
      </w:r>
      <w:r w:rsidR="00384963">
        <w:rPr>
          <w:rFonts w:ascii="Times New Roman" w:hAnsi="Times New Roman" w:cs="Times New Roman"/>
        </w:rPr>
        <w:t xml:space="preserve"> Желательно наличие любого документа, удостоверяющего личность.</w:t>
      </w:r>
    </w:p>
    <w:p w:rsidR="001E0D59" w:rsidRDefault="00CB0E89" w:rsidP="00CB0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</w:t>
      </w:r>
      <w:r w:rsidR="00D449E7" w:rsidRPr="00260B82">
        <w:rPr>
          <w:rFonts w:ascii="Times New Roman" w:hAnsi="Times New Roman" w:cs="Times New Roman"/>
          <w:color w:val="000000" w:themeColor="text1"/>
        </w:rPr>
        <w:t xml:space="preserve">пециализированная, в том числе высокотехнологичная, медицинская помощь при заболеваниях и состояниях, включенных в </w:t>
      </w:r>
      <w:hyperlink r:id="rId11" w:history="1">
        <w:r w:rsidR="00D449E7" w:rsidRPr="00260B82">
          <w:rPr>
            <w:rFonts w:ascii="Times New Roman" w:hAnsi="Times New Roman" w:cs="Times New Roman"/>
            <w:color w:val="000000" w:themeColor="text1"/>
          </w:rPr>
          <w:t>программу</w:t>
        </w:r>
      </w:hyperlink>
      <w:r w:rsidR="00D449E7" w:rsidRPr="00260B82">
        <w:rPr>
          <w:rFonts w:ascii="Times New Roman" w:hAnsi="Times New Roman" w:cs="Times New Roman"/>
          <w:color w:val="000000" w:themeColor="text1"/>
        </w:rPr>
        <w:t xml:space="preserve"> государственных гарантий бесплатного оказания гражданам медицинской помощи</w:t>
      </w:r>
      <w:r>
        <w:rPr>
          <w:rFonts w:ascii="Times New Roman" w:hAnsi="Times New Roman" w:cs="Times New Roman"/>
          <w:color w:val="000000" w:themeColor="text1"/>
        </w:rPr>
        <w:t xml:space="preserve"> осуществляется в государственных и муниципальных медицинских организациях Ростовской области </w:t>
      </w:r>
      <w:r>
        <w:rPr>
          <w:rFonts w:ascii="Times New Roman" w:hAnsi="Times New Roman" w:cs="Times New Roman"/>
          <w:color w:val="000000" w:themeColor="text1"/>
        </w:rPr>
        <w:lastRenderedPageBreak/>
        <w:t>по направлению из медицинск</w:t>
      </w:r>
      <w:r w:rsidR="00384963">
        <w:rPr>
          <w:rFonts w:ascii="Times New Roman" w:hAnsi="Times New Roman" w:cs="Times New Roman"/>
          <w:color w:val="000000" w:themeColor="text1"/>
        </w:rPr>
        <w:t>ой</w:t>
      </w:r>
      <w:r>
        <w:rPr>
          <w:rFonts w:ascii="Times New Roman" w:hAnsi="Times New Roman" w:cs="Times New Roman"/>
          <w:color w:val="000000" w:themeColor="text1"/>
        </w:rPr>
        <w:t xml:space="preserve"> организаци</w:t>
      </w:r>
      <w:r w:rsidR="00384963">
        <w:rPr>
          <w:rFonts w:ascii="Times New Roman" w:hAnsi="Times New Roman" w:cs="Times New Roman"/>
          <w:color w:val="000000" w:themeColor="text1"/>
        </w:rPr>
        <w:t>и</w:t>
      </w:r>
      <w:r>
        <w:rPr>
          <w:rFonts w:ascii="Times New Roman" w:hAnsi="Times New Roman" w:cs="Times New Roman"/>
          <w:color w:val="000000" w:themeColor="text1"/>
        </w:rPr>
        <w:t>, осуществляющ</w:t>
      </w:r>
      <w:r w:rsidR="00384963">
        <w:rPr>
          <w:rFonts w:ascii="Times New Roman" w:hAnsi="Times New Roman" w:cs="Times New Roman"/>
          <w:color w:val="000000" w:themeColor="text1"/>
        </w:rPr>
        <w:t>ей</w:t>
      </w:r>
      <w:r>
        <w:rPr>
          <w:rFonts w:ascii="Times New Roman" w:hAnsi="Times New Roman" w:cs="Times New Roman"/>
          <w:color w:val="000000" w:themeColor="text1"/>
        </w:rPr>
        <w:t xml:space="preserve"> первичную медико-санитарную помощь по месту временного пребывания, или при самостоятельном обращении.</w:t>
      </w:r>
    </w:p>
    <w:p w:rsidR="00651129" w:rsidRDefault="00651129" w:rsidP="006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Специализированная паллиативная медицинская помощь в амбулаторных и стационарных условиях осуществляется в государственных и муниципальных медицинских организациях, имеющие лицензию на данный вид деятельности по направлению из медицинской организации, осуществляющей первичную медико-санитарную помощь по месту временного пребывания, или при самостоятельном обращении.</w:t>
      </w:r>
    </w:p>
    <w:p w:rsidR="00651129" w:rsidRDefault="00651129" w:rsidP="00CB0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384963" w:rsidRDefault="00384963" w:rsidP="00CB0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384963" w:rsidRDefault="00384963" w:rsidP="00CB0E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1A61A8" w:rsidRPr="009E6A39" w:rsidRDefault="001A61A8" w:rsidP="00EC2F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A61A8" w:rsidRPr="009E6A39" w:rsidSect="001A61A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3469"/>
    <w:multiLevelType w:val="hybridMultilevel"/>
    <w:tmpl w:val="B5C25D52"/>
    <w:lvl w:ilvl="0" w:tplc="602CDEAA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4D98"/>
    <w:rsid w:val="000B026C"/>
    <w:rsid w:val="000D2448"/>
    <w:rsid w:val="000F49AD"/>
    <w:rsid w:val="001619BD"/>
    <w:rsid w:val="0019500A"/>
    <w:rsid w:val="001A61A8"/>
    <w:rsid w:val="001E0D59"/>
    <w:rsid w:val="00240E89"/>
    <w:rsid w:val="00260B82"/>
    <w:rsid w:val="00291EF6"/>
    <w:rsid w:val="002B5E2F"/>
    <w:rsid w:val="003329D5"/>
    <w:rsid w:val="00384963"/>
    <w:rsid w:val="00416077"/>
    <w:rsid w:val="00437477"/>
    <w:rsid w:val="004900FD"/>
    <w:rsid w:val="004A7E9B"/>
    <w:rsid w:val="0057773F"/>
    <w:rsid w:val="0059038E"/>
    <w:rsid w:val="005A53F8"/>
    <w:rsid w:val="005A7C03"/>
    <w:rsid w:val="00651129"/>
    <w:rsid w:val="006D44C8"/>
    <w:rsid w:val="00747A6B"/>
    <w:rsid w:val="007D04E9"/>
    <w:rsid w:val="007D6049"/>
    <w:rsid w:val="007D7C93"/>
    <w:rsid w:val="00833EAE"/>
    <w:rsid w:val="008C03FF"/>
    <w:rsid w:val="00901D79"/>
    <w:rsid w:val="00924AD9"/>
    <w:rsid w:val="00945E4C"/>
    <w:rsid w:val="009E6A39"/>
    <w:rsid w:val="00A8269F"/>
    <w:rsid w:val="00B24D98"/>
    <w:rsid w:val="00B52931"/>
    <w:rsid w:val="00BF79CF"/>
    <w:rsid w:val="00C2254F"/>
    <w:rsid w:val="00CB0E89"/>
    <w:rsid w:val="00D00004"/>
    <w:rsid w:val="00D0064C"/>
    <w:rsid w:val="00D449E7"/>
    <w:rsid w:val="00D601A4"/>
    <w:rsid w:val="00DC2567"/>
    <w:rsid w:val="00DD5EF7"/>
    <w:rsid w:val="00E01DFE"/>
    <w:rsid w:val="00E44867"/>
    <w:rsid w:val="00E61AE3"/>
    <w:rsid w:val="00E979C8"/>
    <w:rsid w:val="00EC2F9E"/>
    <w:rsid w:val="00EC62BC"/>
    <w:rsid w:val="00FE1404"/>
    <w:rsid w:val="00FE1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657C4E51C47D0837D6F923F5C1A8164FDB81A531837961DD7886427CE612B589F94FB2771F06831E0202AF7148E858389E3966F59B0EDt8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E2657C4E51C47D0837D6F923F5C1A8164FDB81A531837961DD7886427CE612B589F94FB2771F06831E0202AF7148E858389E3966F59B0EDt8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35B5D82EED29BC58870D565320BCCC8614E60F9F65199B52A6FD2019663C69290B9CB9808AF42DCFFE4F6CC98DE45724D60AE099D24298M1h5G" TargetMode="External"/><Relationship Id="rId11" Type="http://schemas.openxmlformats.org/officeDocument/2006/relationships/hyperlink" Target="consultantplus://offline/ref=AE2657C4E51C47D0837D6F923F5C1A8166FCBC1D51126A9C158E846620C13E3C5FD698FA2771F36832BF253FE64C82869F97E48F735BB2D8E6t1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6059ED0E9BE61CAF0D279C0F5FAC08470BD75189E68EE15A9EC5C1241766CC3A8D5FBD8149A0AFE1DDF81BE8571BE7A6D9308D4B58BDA3bDs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0A3FBADE5B58B3C30E0BF580800B716A0DC34EDA9B2C15B23479F1E9842C550FE9310FEEB756B5B9094D8FBD91EC4E63091B3A711E438Cv2uF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BAD8C-DF12-4B6D-9999-C2DEA3B2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p261</dc:creator>
  <cp:lastModifiedBy>Admin</cp:lastModifiedBy>
  <cp:revision>2</cp:revision>
  <cp:lastPrinted>2022-07-12T08:56:00Z</cp:lastPrinted>
  <dcterms:created xsi:type="dcterms:W3CDTF">2022-08-10T07:05:00Z</dcterms:created>
  <dcterms:modified xsi:type="dcterms:W3CDTF">2022-08-10T07:05:00Z</dcterms:modified>
</cp:coreProperties>
</file>